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37A9" w14:textId="77777777" w:rsidR="00EC5196" w:rsidRPr="00EC5196" w:rsidRDefault="00EC5196" w:rsidP="00EC5196">
      <w:pPr>
        <w:spacing w:after="0" w:line="276" w:lineRule="auto"/>
        <w:ind w:left="0" w:firstLine="0"/>
        <w:jc w:val="center"/>
        <w:rPr>
          <w:rFonts w:ascii="Calibri" w:hAnsi="Calibri"/>
          <w:color w:val="auto"/>
          <w:sz w:val="22"/>
        </w:rPr>
      </w:pPr>
      <w:r w:rsidRPr="00EC5196">
        <w:rPr>
          <w:noProof/>
          <w:color w:val="auto"/>
          <w:sz w:val="22"/>
        </w:rPr>
        <w:drawing>
          <wp:inline distT="0" distB="0" distL="0" distR="0" wp14:anchorId="134A0F3B" wp14:editId="1B36FE23">
            <wp:extent cx="419100" cy="438150"/>
            <wp:effectExtent l="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10D43" w14:textId="77777777" w:rsidR="00EC5196" w:rsidRPr="00EC5196" w:rsidRDefault="00EC5196" w:rsidP="00EC519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EC5196">
        <w:rPr>
          <w:b/>
          <w:color w:val="auto"/>
          <w:szCs w:val="24"/>
        </w:rPr>
        <w:t>Муниципальное бюджетное общеобразовательное учреждение</w:t>
      </w:r>
    </w:p>
    <w:p w14:paraId="14568607" w14:textId="77777777" w:rsidR="00EC5196" w:rsidRPr="00EC5196" w:rsidRDefault="00EC5196" w:rsidP="00EC5196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EC5196">
        <w:rPr>
          <w:b/>
          <w:color w:val="auto"/>
          <w:szCs w:val="24"/>
        </w:rPr>
        <w:t>«Нижнеказанищенская гимназия имени Абусуфьяна Акаева»</w:t>
      </w:r>
    </w:p>
    <w:p w14:paraId="56608758" w14:textId="77777777" w:rsidR="00EC5196" w:rsidRPr="00EC5196" w:rsidRDefault="00EC5196" w:rsidP="00EC5196">
      <w:pPr>
        <w:pBdr>
          <w:bottom w:val="thickThinSmallGap" w:sz="24" w:space="1" w:color="auto"/>
        </w:pBd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14:paraId="50351BC7" w14:textId="77777777" w:rsidR="00EC5196" w:rsidRPr="00EC5196" w:rsidRDefault="00EC5196" w:rsidP="00EC5196">
      <w:pPr>
        <w:spacing w:after="0" w:line="240" w:lineRule="auto"/>
        <w:ind w:left="0" w:firstLine="0"/>
        <w:jc w:val="center"/>
        <w:rPr>
          <w:b/>
          <w:color w:val="0000FF"/>
          <w:sz w:val="16"/>
          <w:szCs w:val="16"/>
          <w:u w:val="single"/>
          <w:lang w:eastAsia="en-US"/>
        </w:rPr>
      </w:pPr>
      <w:r w:rsidRPr="00EC5196">
        <w:rPr>
          <w:b/>
          <w:color w:val="auto"/>
          <w:sz w:val="16"/>
          <w:szCs w:val="16"/>
        </w:rPr>
        <w:t>368205.  РД,  Буйнакский район, с. Нижнее Казанище                                            е-</w:t>
      </w:r>
      <w:r w:rsidRPr="00EC5196">
        <w:rPr>
          <w:b/>
          <w:color w:val="auto"/>
          <w:sz w:val="16"/>
          <w:szCs w:val="16"/>
          <w:lang w:val="en-US"/>
        </w:rPr>
        <w:t>mail</w:t>
      </w:r>
      <w:r w:rsidRPr="00EC5196">
        <w:rPr>
          <w:b/>
          <w:color w:val="auto"/>
          <w:sz w:val="16"/>
          <w:szCs w:val="16"/>
        </w:rPr>
        <w:t xml:space="preserve">: </w:t>
      </w:r>
      <w:hyperlink r:id="rId5" w:history="1">
        <w:r w:rsidRPr="00EC5196">
          <w:rPr>
            <w:b/>
            <w:color w:val="0000FF"/>
            <w:sz w:val="16"/>
            <w:szCs w:val="16"/>
            <w:u w:val="single"/>
            <w:lang w:val="en-US" w:eastAsia="en-US"/>
          </w:rPr>
          <w:t>n</w:t>
        </w:r>
        <w:r w:rsidRPr="00EC5196">
          <w:rPr>
            <w:b/>
            <w:color w:val="0000FF"/>
            <w:sz w:val="16"/>
            <w:szCs w:val="16"/>
            <w:u w:val="single"/>
            <w:lang w:eastAsia="en-US"/>
          </w:rPr>
          <w:t>-</w:t>
        </w:r>
        <w:r w:rsidRPr="00EC5196">
          <w:rPr>
            <w:b/>
            <w:color w:val="0000FF"/>
            <w:sz w:val="16"/>
            <w:szCs w:val="16"/>
            <w:u w:val="single"/>
            <w:lang w:val="en-US" w:eastAsia="en-US"/>
          </w:rPr>
          <w:t>Kazanische</w:t>
        </w:r>
        <w:r w:rsidRPr="00EC5196">
          <w:rPr>
            <w:b/>
            <w:color w:val="0000FF"/>
            <w:sz w:val="16"/>
            <w:szCs w:val="16"/>
            <w:u w:val="single"/>
            <w:lang w:eastAsia="en-US"/>
          </w:rPr>
          <w:t>_</w:t>
        </w:r>
        <w:r w:rsidRPr="00EC5196">
          <w:rPr>
            <w:b/>
            <w:color w:val="0000FF"/>
            <w:sz w:val="16"/>
            <w:szCs w:val="16"/>
            <w:u w:val="single"/>
            <w:lang w:val="en-US" w:eastAsia="en-US"/>
          </w:rPr>
          <w:t>gimnaziya</w:t>
        </w:r>
        <w:r w:rsidRPr="00EC5196">
          <w:rPr>
            <w:b/>
            <w:color w:val="0000FF"/>
            <w:sz w:val="16"/>
            <w:szCs w:val="16"/>
            <w:u w:val="single"/>
            <w:lang w:eastAsia="en-US"/>
          </w:rPr>
          <w:t>@</w:t>
        </w:r>
        <w:r w:rsidRPr="00EC5196">
          <w:rPr>
            <w:b/>
            <w:color w:val="0000FF"/>
            <w:sz w:val="16"/>
            <w:szCs w:val="16"/>
            <w:u w:val="single"/>
            <w:lang w:val="en-US" w:eastAsia="en-US"/>
          </w:rPr>
          <w:t>mail</w:t>
        </w:r>
        <w:r w:rsidRPr="00EC5196">
          <w:rPr>
            <w:b/>
            <w:color w:val="0000FF"/>
            <w:sz w:val="16"/>
            <w:szCs w:val="16"/>
            <w:u w:val="single"/>
            <w:lang w:eastAsia="en-US"/>
          </w:rPr>
          <w:t>.</w:t>
        </w:r>
        <w:r w:rsidRPr="00EC5196">
          <w:rPr>
            <w:b/>
            <w:color w:val="0000FF"/>
            <w:sz w:val="16"/>
            <w:szCs w:val="16"/>
            <w:u w:val="single"/>
            <w:lang w:val="en-US" w:eastAsia="en-US"/>
          </w:rPr>
          <w:t>ru</w:t>
        </w:r>
      </w:hyperlink>
    </w:p>
    <w:p w14:paraId="20776ED9" w14:textId="77777777" w:rsidR="00F70245" w:rsidRDefault="00F70245" w:rsidP="00F70245">
      <w:pPr>
        <w:spacing w:after="0" w:line="240" w:lineRule="auto"/>
        <w:ind w:left="0" w:firstLine="346"/>
        <w:jc w:val="center"/>
        <w:rPr>
          <w:b/>
        </w:rPr>
      </w:pPr>
    </w:p>
    <w:p w14:paraId="20E42E3C" w14:textId="77777777" w:rsidR="00EC5196" w:rsidRDefault="00EC5196" w:rsidP="00F70245">
      <w:pPr>
        <w:spacing w:after="0" w:line="240" w:lineRule="auto"/>
        <w:ind w:left="0" w:firstLine="346"/>
        <w:jc w:val="center"/>
        <w:rPr>
          <w:b/>
        </w:rPr>
      </w:pPr>
    </w:p>
    <w:p w14:paraId="6CCE7E7F" w14:textId="77777777" w:rsidR="00EC5196" w:rsidRDefault="00EC5196" w:rsidP="00F70245">
      <w:pPr>
        <w:spacing w:after="0" w:line="240" w:lineRule="auto"/>
        <w:ind w:left="0" w:firstLine="346"/>
        <w:jc w:val="center"/>
        <w:rPr>
          <w:b/>
        </w:rPr>
      </w:pPr>
    </w:p>
    <w:p w14:paraId="48D7D203" w14:textId="77777777" w:rsidR="00EC5196" w:rsidRDefault="00EC5196" w:rsidP="00F70245">
      <w:pPr>
        <w:spacing w:after="0" w:line="240" w:lineRule="auto"/>
        <w:ind w:left="0" w:firstLine="346"/>
        <w:jc w:val="center"/>
        <w:rPr>
          <w:b/>
        </w:rPr>
      </w:pPr>
    </w:p>
    <w:p w14:paraId="1AA08AF1" w14:textId="77777777" w:rsidR="00F70245" w:rsidRDefault="00F70245" w:rsidP="00F70245">
      <w:pPr>
        <w:spacing w:after="0" w:line="240" w:lineRule="auto"/>
        <w:ind w:left="0" w:firstLine="346"/>
        <w:jc w:val="center"/>
        <w:rPr>
          <w:b/>
          <w:sz w:val="28"/>
        </w:rPr>
      </w:pPr>
      <w:r w:rsidRPr="00F70245">
        <w:rPr>
          <w:b/>
          <w:sz w:val="28"/>
        </w:rPr>
        <w:t xml:space="preserve">Аннотации к рабочим программам по предметам </w:t>
      </w:r>
    </w:p>
    <w:p w14:paraId="1BFF0ED4" w14:textId="0027A56D" w:rsidR="00B4470E" w:rsidRPr="00F70245" w:rsidRDefault="00F70245" w:rsidP="00F70245">
      <w:pPr>
        <w:spacing w:after="0" w:line="240" w:lineRule="auto"/>
        <w:ind w:left="0" w:firstLine="346"/>
        <w:jc w:val="center"/>
        <w:rPr>
          <w:sz w:val="28"/>
        </w:rPr>
      </w:pPr>
      <w:r w:rsidRPr="00F70245">
        <w:rPr>
          <w:b/>
          <w:sz w:val="28"/>
        </w:rPr>
        <w:t>учебного плана основной образовательной программы начального общего образования (ФГОС НОО, ФОП НОО), реализуемым в 202</w:t>
      </w:r>
      <w:r w:rsidR="002A454A">
        <w:rPr>
          <w:b/>
          <w:sz w:val="28"/>
        </w:rPr>
        <w:t>4</w:t>
      </w:r>
      <w:r w:rsidRPr="00F70245">
        <w:rPr>
          <w:b/>
          <w:sz w:val="28"/>
        </w:rPr>
        <w:t xml:space="preserve"> - 202</w:t>
      </w:r>
      <w:r w:rsidR="002A454A">
        <w:rPr>
          <w:b/>
          <w:sz w:val="28"/>
        </w:rPr>
        <w:t>5</w:t>
      </w:r>
      <w:r w:rsidRPr="00F70245">
        <w:rPr>
          <w:b/>
          <w:sz w:val="28"/>
        </w:rPr>
        <w:t xml:space="preserve"> учебном году</w:t>
      </w:r>
    </w:p>
    <w:p w14:paraId="22E8953D" w14:textId="77777777" w:rsidR="00B4470E" w:rsidRDefault="00B4470E" w:rsidP="00F70245">
      <w:pPr>
        <w:spacing w:after="25" w:line="240" w:lineRule="auto"/>
        <w:ind w:left="0" w:firstLine="346"/>
        <w:jc w:val="center"/>
      </w:pPr>
    </w:p>
    <w:p w14:paraId="4FB1FDCE" w14:textId="77777777" w:rsidR="00B4470E" w:rsidRDefault="00F70245" w:rsidP="00F70245">
      <w:pPr>
        <w:spacing w:line="240" w:lineRule="auto"/>
        <w:ind w:left="0" w:firstLine="346"/>
      </w:pPr>
      <w:r>
        <w:t xml:space="preserve">Рабочие программы на уровне начального общего образования составлены на основании ФГОС НОО, ФОП НОО, в соответствии с учебным планом начального общего образования и предполагают содержание и планируемые результаты не ниже, чем определенные в федеральных рабочих программах. </w:t>
      </w:r>
    </w:p>
    <w:p w14:paraId="7A62ADF6" w14:textId="77777777" w:rsidR="00B4470E" w:rsidRDefault="00F70245" w:rsidP="00F70245">
      <w:pPr>
        <w:spacing w:line="240" w:lineRule="auto"/>
        <w:ind w:left="0" w:firstLine="346"/>
      </w:pPr>
      <w:r>
        <w:t xml:space="preserve">Рабочие программы являются частью ООП НОО,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</w:t>
      </w:r>
    </w:p>
    <w:p w14:paraId="36B8A650" w14:textId="77777777" w:rsidR="00B4470E" w:rsidRDefault="00F70245" w:rsidP="00F70245">
      <w:pPr>
        <w:spacing w:line="240" w:lineRule="auto"/>
        <w:ind w:left="0" w:firstLine="346"/>
      </w:pPr>
      <w:r>
        <w:t xml:space="preserve">Планируемые результаты освоения рабочих программ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 по всем предметам учебного плана. </w:t>
      </w:r>
    </w:p>
    <w:p w14:paraId="64D10CEC" w14:textId="77777777" w:rsidR="00B4470E" w:rsidRDefault="00F70245" w:rsidP="00F70245">
      <w:pPr>
        <w:spacing w:line="240" w:lineRule="auto"/>
        <w:ind w:left="0" w:firstLine="346"/>
      </w:pPr>
      <w:r>
        <w:t xml:space="preserve">При составлении рабочих программ использовались материалы сайта Единое содержание общего образования </w:t>
      </w:r>
      <w:hyperlink r:id="rId6">
        <w:r>
          <w:rPr>
            <w:color w:val="0462C1"/>
            <w:u w:val="single" w:color="0462C1"/>
          </w:rPr>
          <w:t>https://edsoo.ru/</w:t>
        </w:r>
      </w:hyperlink>
      <w:hyperlink r:id="rId7">
        <w:r>
          <w:t>,</w:t>
        </w:r>
      </w:hyperlink>
      <w:r>
        <w:t xml:space="preserve"> Конструктор рабочих программ </w:t>
      </w:r>
      <w:hyperlink r:id="rId8">
        <w:r>
          <w:rPr>
            <w:color w:val="0462C1"/>
            <w:u w:val="single" w:color="0462C1"/>
          </w:rPr>
          <w:t>https://edsoo.ru/constructor/.</w:t>
        </w:r>
      </w:hyperlink>
      <w:hyperlink r:id="rId9">
        <w:r>
          <w:t xml:space="preserve"> </w:t>
        </w:r>
      </w:hyperlink>
    </w:p>
    <w:p w14:paraId="42E9ACF9" w14:textId="77777777" w:rsidR="00B4470E" w:rsidRDefault="00F70245" w:rsidP="00F70245">
      <w:pPr>
        <w:spacing w:after="0" w:line="240" w:lineRule="auto"/>
        <w:ind w:left="0" w:firstLine="346"/>
        <w:jc w:val="left"/>
      </w:pPr>
      <w:r>
        <w:t xml:space="preserve"> </w:t>
      </w:r>
    </w:p>
    <w:tbl>
      <w:tblPr>
        <w:tblStyle w:val="TableGrid"/>
        <w:tblW w:w="10228" w:type="dxa"/>
        <w:tblInd w:w="115" w:type="dxa"/>
        <w:tblCellMar>
          <w:top w:w="46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2334"/>
        <w:gridCol w:w="7894"/>
      </w:tblGrid>
      <w:tr w:rsidR="00B4470E" w14:paraId="043F2A37" w14:textId="77777777" w:rsidTr="00F70245">
        <w:trPr>
          <w:trHeight w:val="28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B43C" w14:textId="77777777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2B3A" w14:textId="77777777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 xml:space="preserve">Аннотация </w:t>
            </w:r>
          </w:p>
        </w:tc>
      </w:tr>
      <w:tr w:rsidR="00B4470E" w14:paraId="7593E956" w14:textId="77777777" w:rsidTr="00F70245">
        <w:trPr>
          <w:trHeight w:val="313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20CE" w14:textId="77777777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 xml:space="preserve">Русский язык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2160" w14:textId="77777777" w:rsidR="00B4470E" w:rsidRDefault="00F70245" w:rsidP="00F70245">
            <w:pPr>
              <w:spacing w:after="1" w:line="240" w:lineRule="auto"/>
              <w:ind w:left="0" w:firstLine="346"/>
            </w:pPr>
            <w:r>
      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русскому языку с учетом программы воспитания и подлежит непосредственному применению при реализации обязательной части ООП НОО. </w:t>
            </w:r>
          </w:p>
          <w:p w14:paraId="486355F6" w14:textId="77777777" w:rsidR="00F70245" w:rsidRDefault="00F70245" w:rsidP="00F70245">
            <w:pPr>
              <w:spacing w:after="2" w:line="240" w:lineRule="auto"/>
              <w:ind w:left="0" w:firstLine="346"/>
            </w:pPr>
            <w:r>
              <w:t xml:space="preserve">Содержание учебного предмета «Русский язык»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      </w:r>
          </w:p>
          <w:p w14:paraId="25E5A266" w14:textId="77777777" w:rsidR="00B4470E" w:rsidRDefault="00F70245" w:rsidP="00F70245">
            <w:pPr>
              <w:spacing w:after="2" w:line="240" w:lineRule="auto"/>
              <w:ind w:left="0" w:firstLine="346"/>
            </w:pPr>
            <w:r w:rsidRPr="00F70245">
              <w:t>Целями изучения русского языка по программам начального общего образования являются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</w:t>
            </w:r>
          </w:p>
        </w:tc>
      </w:tr>
    </w:tbl>
    <w:p w14:paraId="466B709E" w14:textId="77777777" w:rsidR="00B4470E" w:rsidRDefault="00B4470E" w:rsidP="00F70245">
      <w:pPr>
        <w:spacing w:after="0" w:line="240" w:lineRule="auto"/>
        <w:ind w:left="0" w:firstLine="346"/>
        <w:jc w:val="left"/>
      </w:pPr>
    </w:p>
    <w:tbl>
      <w:tblPr>
        <w:tblStyle w:val="TableGrid"/>
        <w:tblW w:w="10228" w:type="dxa"/>
        <w:tblInd w:w="115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334"/>
        <w:gridCol w:w="7894"/>
      </w:tblGrid>
      <w:tr w:rsidR="00B4470E" w14:paraId="4E32B9AA" w14:textId="77777777" w:rsidTr="00F70245">
        <w:trPr>
          <w:trHeight w:val="97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384A" w14:textId="77777777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lastRenderedPageBreak/>
              <w:t xml:space="preserve">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2F06" w14:textId="7884D6EA" w:rsidR="00F70245" w:rsidRPr="00F70245" w:rsidRDefault="00F70245" w:rsidP="002A454A">
            <w:pPr>
              <w:spacing w:after="0" w:line="240" w:lineRule="auto"/>
              <w:ind w:left="0" w:firstLine="346"/>
              <w:jc w:val="left"/>
            </w:pPr>
            <w:r w:rsidRPr="00F70245">
              <w:t xml:space="preserve">говорение, чтение, письмо;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F70245">
              <w:t>морфемика</w:t>
            </w:r>
            <w:proofErr w:type="spellEnd"/>
            <w:r w:rsidRPr="00F70245">
              <w:t xml:space="preserve"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</w:t>
            </w:r>
            <w:r w:rsidRPr="00F70245">
              <w:tab/>
              <w:t xml:space="preserve">лексических, </w:t>
            </w:r>
            <w:r w:rsidRPr="00F70245">
              <w:tab/>
              <w:t xml:space="preserve">грамматических, орфографических, </w:t>
            </w:r>
            <w:r w:rsidR="002A454A">
              <w:t xml:space="preserve"> </w:t>
            </w:r>
            <w:r w:rsidRPr="00F70245">
              <w:t xml:space="preserve">пунктуационных) и </w:t>
            </w:r>
            <w:r w:rsidRPr="00F70245">
              <w:tab/>
              <w:t xml:space="preserve">речевого этикета; развитие </w:t>
            </w:r>
            <w:r w:rsidRPr="00F70245">
              <w:tab/>
              <w:t xml:space="preserve">функциональной грамотности, </w:t>
            </w:r>
            <w:r w:rsidRPr="00F70245">
              <w:tab/>
              <w:t xml:space="preserve">готовности к успешному взаимодействию с изменяющимся миром и дальнейшему успешному образованию. </w:t>
            </w:r>
          </w:p>
          <w:p w14:paraId="5C50BF3C" w14:textId="77777777" w:rsidR="00F70245" w:rsidRDefault="00F70245" w:rsidP="00F70245">
            <w:pPr>
              <w:spacing w:after="0" w:line="240" w:lineRule="auto"/>
              <w:ind w:left="0" w:firstLine="346"/>
            </w:pPr>
            <w:r w:rsidRPr="00F70245">
              <w:t>В соответствии с учебным планом ООП НОО учебный предмет «Русский язык» входит в предметную область «Русский язык и литературное чтение» и является обязательным для изучения.</w:t>
            </w:r>
          </w:p>
          <w:p w14:paraId="20C55AA2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Общее число часов, отведенных на изучение русского языка, составляет 675 (5 часов в неделю в каждом классе): 1 класс – 165 часов, в 2 класс – 170 часов, 3 класс – 170 часов, 4 класс – 170 часов. </w:t>
            </w:r>
          </w:p>
        </w:tc>
      </w:tr>
      <w:tr w:rsidR="00B4470E" w14:paraId="362C789C" w14:textId="77777777" w:rsidTr="00F70245">
        <w:trPr>
          <w:trHeight w:val="621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8D2C" w14:textId="77777777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 xml:space="preserve">Литературное чтение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7F5E" w14:textId="77777777" w:rsidR="00B4470E" w:rsidRDefault="00F70245" w:rsidP="00F70245">
            <w:pPr>
              <w:spacing w:after="2" w:line="240" w:lineRule="auto"/>
              <w:ind w:left="0" w:firstLine="346"/>
            </w:pPr>
            <w:r>
              <w:t xml:space="preserve"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учебному предмету </w:t>
            </w:r>
          </w:p>
          <w:p w14:paraId="3817FD56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«Литературное чтение» с учетом рабочей программы воспитания и является программой непосредственного применения. </w:t>
            </w:r>
          </w:p>
          <w:p w14:paraId="0B5E8AF6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Содержание учебного предмета «Литературное чтение» способствует становлению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В соответствии с учебным планом ООП НОО учебный предмет «Литературное чтение» входит в предметную область «Русский язык и литературное чтение» и является обязательным для изучения. </w:t>
            </w:r>
          </w:p>
          <w:p w14:paraId="4505B41E" w14:textId="77777777" w:rsidR="00B4470E" w:rsidRDefault="00F70245" w:rsidP="00F70245">
            <w:pPr>
              <w:spacing w:after="2" w:line="240" w:lineRule="auto"/>
              <w:ind w:left="0" w:firstLine="346"/>
            </w:pPr>
            <w:r>
              <w:t xml:space="preserve">В соответствии с учебным планом ООП НОО учебный предмет «Литературное чтение» входит в предметную область «Русский язык и литературное чтение» и является обязательным для изучения. </w:t>
            </w:r>
          </w:p>
          <w:p w14:paraId="06DBB7F2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Рабочая программа составлена на 506 часов в соответствии с учебным планом уровня начального общего образования: 1 класс – 92 часа «Обучение грамоте. Чтение», 40 часов «Литературное чтение» (4 часа в неделю), 2 класс – 136 часов (4 часа в неделю), 3 класс – 136 часов (4 часа в неделю), 4 класс – 102 часа (3 часа в неделю). </w:t>
            </w:r>
          </w:p>
        </w:tc>
      </w:tr>
      <w:tr w:rsidR="00B4470E" w14:paraId="0EF77C3B" w14:textId="77777777" w:rsidTr="00F70245">
        <w:trPr>
          <w:trHeight w:val="3049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CD44" w14:textId="77777777" w:rsidR="00B4470E" w:rsidRDefault="00F70245" w:rsidP="00F70245">
            <w:pPr>
              <w:spacing w:after="27" w:line="240" w:lineRule="auto"/>
              <w:ind w:left="0" w:firstLine="346"/>
              <w:jc w:val="left"/>
            </w:pPr>
            <w:r>
              <w:rPr>
                <w:b/>
              </w:rPr>
              <w:t xml:space="preserve">Родной язык </w:t>
            </w:r>
          </w:p>
          <w:p w14:paraId="3C9E8651" w14:textId="11FAE894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>(</w:t>
            </w:r>
            <w:r w:rsidR="002A454A">
              <w:rPr>
                <w:b/>
              </w:rPr>
              <w:t>кумык</w:t>
            </w:r>
            <w:r>
              <w:rPr>
                <w:b/>
              </w:rPr>
              <w:t xml:space="preserve">ский)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9862" w14:textId="3450A050" w:rsidR="00B4470E" w:rsidRDefault="00F70245" w:rsidP="00F70245">
            <w:pPr>
              <w:spacing w:after="3" w:line="240" w:lineRule="auto"/>
              <w:ind w:left="0" w:firstLine="346"/>
            </w:pPr>
            <w:r>
              <w:t>Рабочая программа учебного предмета «Родной язык (</w:t>
            </w:r>
            <w:r w:rsidR="002A454A">
              <w:t>кумык</w:t>
            </w:r>
            <w:r>
              <w:t xml:space="preserve">ский)» разработана и реализуется с целью сопровождения и поддержки основного курса русского языка, направлена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</w:t>
            </w:r>
          </w:p>
          <w:p w14:paraId="4149C1F7" w14:textId="70E2DD0A" w:rsidR="00F70245" w:rsidRDefault="00F70245" w:rsidP="00F70245">
            <w:pPr>
              <w:spacing w:after="17" w:line="240" w:lineRule="auto"/>
              <w:ind w:left="0" w:firstLine="346"/>
              <w:jc w:val="left"/>
            </w:pPr>
            <w:r>
              <w:t>Содержание учебного предмета «Родной язык (</w:t>
            </w:r>
            <w:r w:rsidR="002A454A">
              <w:t>кумык</w:t>
            </w:r>
            <w:r>
              <w:t xml:space="preserve">ский)» направлено на обеспечение межличностного и социального взаимодействия людей, формирования сознания, самосознания и мировоззрения личности, способствует сохранению культурных традиций и истории народа. </w:t>
            </w:r>
          </w:p>
          <w:p w14:paraId="45A2FCD1" w14:textId="1483D80A" w:rsidR="00F70245" w:rsidRDefault="00F70245" w:rsidP="00F70245">
            <w:pPr>
              <w:spacing w:after="0" w:line="240" w:lineRule="auto"/>
              <w:ind w:left="0" w:firstLine="346"/>
            </w:pPr>
            <w:r>
              <w:t>В соответствии с учебным планом ООП НОО учебный предмет «Родной язык (</w:t>
            </w:r>
            <w:r w:rsidR="002A454A">
              <w:t>кумык</w:t>
            </w:r>
            <w:r>
              <w:t xml:space="preserve">ский)» входит в предметную область «Родной язык и литературное чтение на родном языке». </w:t>
            </w:r>
          </w:p>
          <w:p w14:paraId="18C9C0D5" w14:textId="69B1E54F" w:rsidR="00B4470E" w:rsidRDefault="00F70245" w:rsidP="00F70245">
            <w:pPr>
              <w:spacing w:after="0" w:line="240" w:lineRule="auto"/>
              <w:ind w:left="0" w:firstLine="346"/>
            </w:pPr>
            <w:r>
              <w:t>В соответствии с учебным планом ООП НОО учебный предмет «Родной язык (</w:t>
            </w:r>
            <w:r w:rsidR="002A454A">
              <w:t>кумык</w:t>
            </w:r>
            <w:r>
              <w:t>ский)» изучается в 3 – 4 классах в объеме 17 часов за каждый год обучения.</w:t>
            </w:r>
          </w:p>
        </w:tc>
      </w:tr>
    </w:tbl>
    <w:p w14:paraId="47659689" w14:textId="77777777" w:rsidR="00B4470E" w:rsidRDefault="00B4470E" w:rsidP="00F70245">
      <w:pPr>
        <w:spacing w:after="0" w:line="240" w:lineRule="auto"/>
        <w:ind w:left="0" w:firstLine="346"/>
        <w:jc w:val="left"/>
      </w:pPr>
    </w:p>
    <w:tbl>
      <w:tblPr>
        <w:tblStyle w:val="TableGrid"/>
        <w:tblW w:w="10228" w:type="dxa"/>
        <w:tblInd w:w="115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334"/>
        <w:gridCol w:w="7894"/>
      </w:tblGrid>
      <w:tr w:rsidR="00F70245" w14:paraId="5B01543A" w14:textId="77777777" w:rsidTr="00F70245">
        <w:trPr>
          <w:trHeight w:val="194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DAF7" w14:textId="77777777" w:rsidR="00F70245" w:rsidRDefault="00F70245" w:rsidP="00F70245">
            <w:pPr>
              <w:spacing w:after="0" w:line="240" w:lineRule="auto"/>
              <w:ind w:left="0" w:firstLine="346"/>
            </w:pPr>
            <w:r>
              <w:rPr>
                <w:b/>
              </w:rPr>
              <w:lastRenderedPageBreak/>
              <w:t xml:space="preserve">Литературное чтение на родном языке (русском)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FD5C" w14:textId="50B58ADD" w:rsidR="00F70245" w:rsidRDefault="00F70245" w:rsidP="00F70245">
            <w:pPr>
              <w:spacing w:after="0" w:line="240" w:lineRule="auto"/>
              <w:ind w:left="0" w:firstLine="346"/>
            </w:pPr>
            <w:r>
              <w:t>Рабочая программа учебного предмета «Литературное чтение на родном языке (</w:t>
            </w:r>
            <w:r w:rsidR="002A454A">
              <w:t>кумык</w:t>
            </w:r>
            <w:r>
              <w:t xml:space="preserve">ском)» на уровне начального общего образования разработана в соответствии с требованиями ФГОС НОО на основании ООП НОО. </w:t>
            </w:r>
          </w:p>
          <w:p w14:paraId="569CA523" w14:textId="502D3B9F" w:rsidR="00F70245" w:rsidRDefault="00F70245" w:rsidP="00F70245">
            <w:pPr>
              <w:spacing w:after="0" w:line="240" w:lineRule="auto"/>
              <w:ind w:left="0" w:firstLine="346"/>
            </w:pPr>
            <w:r>
              <w:t>Содержание учебного предмета «Литературное чтение на родном языке (</w:t>
            </w:r>
            <w:r w:rsidR="002A454A">
              <w:t>кумык</w:t>
            </w:r>
            <w:r>
              <w:t xml:space="preserve">ском)» предполагает последовательное формирование читательской культуры через приобщение к чтению художественной литературы родного края; освоение общекультурных навыков чтения, восприятия художественного языка и понимания художественного смысла литературных произведений писателей и поэтов-земляков; развитие эмоциональной сферы личности, образного, ассоциативного и логического мышления;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текста. </w:t>
            </w:r>
          </w:p>
          <w:p w14:paraId="52780D13" w14:textId="4C8620F8" w:rsidR="00F70245" w:rsidRDefault="00F70245" w:rsidP="00F70245">
            <w:pPr>
              <w:spacing w:after="0" w:line="240" w:lineRule="auto"/>
              <w:ind w:left="0" w:firstLine="346"/>
            </w:pPr>
            <w:r>
              <w:t>В соответствии с учебным планом ООП НОО учебный предмет «Литературное чтение на родном языке (</w:t>
            </w:r>
            <w:r w:rsidR="002A454A">
              <w:t>кумык</w:t>
            </w:r>
            <w:r>
              <w:t xml:space="preserve">ский)» входит в предметную область «Родной язык и литературное чтение на родном языке». </w:t>
            </w:r>
          </w:p>
          <w:p w14:paraId="629A782D" w14:textId="4DB2F103" w:rsidR="00F70245" w:rsidRDefault="00F70245" w:rsidP="00F70245">
            <w:pPr>
              <w:spacing w:after="0" w:line="240" w:lineRule="auto"/>
              <w:ind w:left="0" w:firstLine="346"/>
            </w:pPr>
            <w:r>
              <w:t>В соответствии с учебным планом ООП НОО учебный предмет «Литературное чтение на родном языке (</w:t>
            </w:r>
            <w:r w:rsidR="002A454A">
              <w:t>кумык</w:t>
            </w:r>
            <w:r>
              <w:t xml:space="preserve">ском)» изучается в 3 – 4 классах в объеме 17 часов за каждый год обучения. </w:t>
            </w:r>
          </w:p>
        </w:tc>
      </w:tr>
      <w:tr w:rsidR="00F70245" w14:paraId="1104C74E" w14:textId="77777777" w:rsidTr="00F70245">
        <w:trPr>
          <w:trHeight w:val="581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14E7" w14:textId="77777777" w:rsidR="00F70245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 xml:space="preserve">Иностранный язык (английский)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C7F8" w14:textId="77777777" w:rsidR="00F70245" w:rsidRDefault="00F70245" w:rsidP="00F70245">
            <w:pPr>
              <w:spacing w:after="0" w:line="240" w:lineRule="auto"/>
              <w:ind w:left="0" w:firstLine="346"/>
            </w:pPr>
            <w:r>
              <w:t xml:space="preserve">Рабочая программа по учебному предмету «Иностранный язык (английский)»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программе начального общего образования, с учётом рабочей программы воспитания. </w:t>
            </w:r>
          </w:p>
          <w:p w14:paraId="78E49E5E" w14:textId="0986C5F5" w:rsidR="00F70245" w:rsidRDefault="00F70245" w:rsidP="002A454A">
            <w:pPr>
              <w:spacing w:after="23" w:line="240" w:lineRule="auto"/>
              <w:ind w:left="0" w:firstLine="346"/>
            </w:pPr>
            <w:r>
              <w:t xml:space="preserve">Содержание программы по учебному предмету «Иностранный язык (английский)» направлено на формирование элементарной иноязычной коммуникативной компетенции; расширение лингвистического кругозора; 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понимание необходимости овладения иностранным языком как средством общения в условиях взаимодействия разных стран и народов; воспитание уважительного отношения к иной культуре посредством знакомств   с   культурой   стран   изучаемого   языка   и   более глубокого осознания особенностей культуры своего народа; формирование положительной мотивации и устойчивого учебно-познавательного интереса к предмету «Иностранный язык (английский)». </w:t>
            </w:r>
          </w:p>
          <w:p w14:paraId="759C8770" w14:textId="77777777" w:rsidR="00F70245" w:rsidRDefault="00F70245" w:rsidP="00F70245">
            <w:pPr>
              <w:spacing w:after="0" w:line="240" w:lineRule="auto"/>
              <w:ind w:left="0" w:firstLine="346"/>
            </w:pPr>
            <w:r>
              <w:t>В соответствии с учебным планом ООП НОО на учебный предмет «Иностранный язык (английский)» на уровне начального общего образования отводится 204 часа: 2 класс – 68 часов (2 часа в неделю), 3 класс – 68 часов (2 часа в неделю), 4 класс – 68 часов (2 часа в неделю).</w:t>
            </w:r>
          </w:p>
        </w:tc>
      </w:tr>
      <w:tr w:rsidR="00F70245" w14:paraId="32546580" w14:textId="77777777" w:rsidTr="00F70245">
        <w:trPr>
          <w:trHeight w:val="196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B94C" w14:textId="77777777" w:rsidR="00F70245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A120" w14:textId="77777777" w:rsidR="00F70245" w:rsidRDefault="00F70245" w:rsidP="00F70245">
            <w:pPr>
              <w:spacing w:after="2" w:line="240" w:lineRule="auto"/>
              <w:ind w:left="0" w:firstLine="346"/>
            </w:pPr>
            <w:r>
              <w:t xml:space="preserve">Рабочая программа по учебному предмету «Математика» для обучающихся на уровне начального общего образования разработана на основе основной образовательной программы начального общего образования, федерального государственного образовательного стандарта начального общего образования с учётом современных мировых требований, предъявляемых к математическому образованию. Кроме того учтена рабочая программа воспитания. </w:t>
            </w:r>
          </w:p>
          <w:p w14:paraId="737C31D2" w14:textId="4D2F6AE2" w:rsidR="00F70245" w:rsidRDefault="002A454A" w:rsidP="002A454A">
            <w:pPr>
              <w:tabs>
                <w:tab w:val="center" w:pos="1294"/>
                <w:tab w:val="center" w:pos="2374"/>
                <w:tab w:val="center" w:pos="3543"/>
                <w:tab w:val="center" w:pos="5106"/>
                <w:tab w:val="center" w:pos="6293"/>
              </w:tabs>
              <w:spacing w:after="25" w:line="240" w:lineRule="auto"/>
              <w:ind w:left="0" w:firstLine="0"/>
              <w:jc w:val="left"/>
            </w:pPr>
            <w:r>
              <w:t xml:space="preserve">  </w:t>
            </w:r>
            <w:r w:rsidR="00F70245">
              <w:t xml:space="preserve">Основные </w:t>
            </w:r>
            <w:r w:rsidR="00F70245">
              <w:tab/>
              <w:t xml:space="preserve">линии </w:t>
            </w:r>
            <w:r w:rsidR="00F70245">
              <w:tab/>
              <w:t xml:space="preserve">содержания </w:t>
            </w:r>
            <w:r w:rsidR="00F70245">
              <w:tab/>
              <w:t xml:space="preserve">учебного предмета </w:t>
            </w:r>
            <w:r>
              <w:t xml:space="preserve"> </w:t>
            </w:r>
            <w:r w:rsidR="00F70245">
              <w:t xml:space="preserve">«Математика» представлены разделами: «Числа и величины», «Арифметические </w:t>
            </w:r>
            <w:r w:rsidR="00F70245">
              <w:tab/>
              <w:t xml:space="preserve">действия», </w:t>
            </w:r>
            <w:r w:rsidR="00F70245">
              <w:tab/>
              <w:t xml:space="preserve">«Текстовые </w:t>
            </w:r>
            <w:r w:rsidR="00F70245">
              <w:tab/>
              <w:t xml:space="preserve">задачи», </w:t>
            </w:r>
          </w:p>
          <w:p w14:paraId="7E902CE9" w14:textId="77777777" w:rsidR="00F70245" w:rsidRDefault="00F70245" w:rsidP="00F70245">
            <w:pPr>
              <w:spacing w:after="0" w:line="240" w:lineRule="auto"/>
              <w:ind w:left="0" w:firstLine="346"/>
            </w:pPr>
            <w:r>
              <w:lastRenderedPageBreak/>
              <w:t xml:space="preserve">«Пространственные   отношения и   геометрические   фигуры», «Математическая информация». </w:t>
            </w:r>
          </w:p>
          <w:p w14:paraId="7C17EEF0" w14:textId="77777777" w:rsidR="00F70245" w:rsidRDefault="00F70245" w:rsidP="00F70245">
            <w:pPr>
              <w:spacing w:after="0" w:line="240" w:lineRule="auto"/>
              <w:ind w:left="0" w:firstLine="346"/>
            </w:pPr>
            <w:r>
              <w:t xml:space="preserve">Целями изучения математики по программам начального общего образования являются освоение обучающимися начальных математических знаний; формирование функциональной математической грамотности; обеспечение математического развития; способности к интеллектуальной деятельности; становлению учебно-познавательных мотивов,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</w:t>
            </w:r>
          </w:p>
          <w:p w14:paraId="3D36569D" w14:textId="77777777" w:rsidR="00F70245" w:rsidRDefault="00F70245" w:rsidP="00F70245">
            <w:pPr>
              <w:spacing w:after="0" w:line="240" w:lineRule="auto"/>
              <w:ind w:left="0" w:firstLine="346"/>
            </w:pPr>
            <w:r>
              <w:t xml:space="preserve">В соответствии с учебным планом ООП НОО учебный предмет «Математика» входит в предметную область «Математика и информатика» и является обязательным предметом на данном уровне образования. </w:t>
            </w:r>
          </w:p>
          <w:p w14:paraId="68A58E63" w14:textId="77777777" w:rsidR="00F70245" w:rsidRDefault="00F70245" w:rsidP="00F70245">
            <w:pPr>
              <w:spacing w:after="0" w:line="240" w:lineRule="auto"/>
              <w:ind w:left="0" w:firstLine="346"/>
            </w:pPr>
            <w:r>
              <w:t xml:space="preserve">Учебный предмет «Математика» на уровне начального общего образования изучается в объеме 540 часов: 1 класс – 132 часа (4 часа в неделю), 2 класс – 136 часов (4 часа в неделю), 3 класс – 136 часов (4 часа в неделю), 4 класс – 136 часов (4 часа в неделю). </w:t>
            </w:r>
          </w:p>
        </w:tc>
      </w:tr>
      <w:tr w:rsidR="00B4470E" w14:paraId="5A14BAB2" w14:textId="77777777" w:rsidTr="00F70245">
        <w:trPr>
          <w:trHeight w:val="332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AACD" w14:textId="77777777" w:rsidR="00B4470E" w:rsidRDefault="00F70245" w:rsidP="002A454A">
            <w:pPr>
              <w:spacing w:after="0" w:line="240" w:lineRule="auto"/>
              <w:ind w:left="0" w:firstLine="164"/>
              <w:jc w:val="left"/>
            </w:pPr>
            <w:r>
              <w:rPr>
                <w:b/>
              </w:rPr>
              <w:lastRenderedPageBreak/>
              <w:t xml:space="preserve">Окружающий мир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695D" w14:textId="77777777" w:rsidR="00B4470E" w:rsidRDefault="00F70245" w:rsidP="00F70245">
            <w:pPr>
              <w:spacing w:after="3" w:line="240" w:lineRule="auto"/>
              <w:ind w:left="0" w:firstLine="346"/>
            </w:pPr>
            <w:r>
              <w:t xml:space="preserve">Рабочая программа учебного предмета «Окружающий мир»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окружающему миру с учетом рабочей программы воспитания и подлежит непосредственному применению при реализации обязательной части учебного плана ООП НОО. </w:t>
            </w:r>
          </w:p>
          <w:p w14:paraId="4C3E0E65" w14:textId="77777777" w:rsidR="00F70245" w:rsidRDefault="00F70245" w:rsidP="00F70245">
            <w:pPr>
              <w:spacing w:after="18" w:line="240" w:lineRule="auto"/>
              <w:ind w:left="0" w:firstLine="346"/>
              <w:jc w:val="left"/>
            </w:pPr>
            <w:r>
              <w:t xml:space="preserve">Содержание     программы     по      учебному     предмету «Окружающий мир» направлено на формирование целостного взгляда на мир, осознание места в нём человека на основе целостного   взгляда   на   окружающий   мир   (природную   и социальную среду обитания); </w:t>
            </w:r>
          </w:p>
          <w:p w14:paraId="03BB0AF7" w14:textId="77777777" w:rsidR="00F70245" w:rsidRDefault="00F70245" w:rsidP="00F70245">
            <w:pPr>
              <w:spacing w:after="1" w:line="240" w:lineRule="auto"/>
              <w:ind w:left="0" w:firstLine="346"/>
            </w:pPr>
            <w:r>
              <w:t xml:space="preserve">Целями изучения окружающего мира по программам начального общего образования являются освоение естественно-научных, обществоведческих, нравственно- этических понятий, представленных в содержании программы по окружающему миру; формирование ценности здоровья человека, его сохранения и укрепления; развитие умений и навыков применять полученные знания в реальной учебной и жизненной практике, связанной как с поисково- исследовательской деятельностью, так и с творческим использованием приобретённых знаний в речевой, изобразительной, художественной деятельности; духовно- 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освоение обучающимися мирового культурного опыта по созданию общечеловеческих ценностей, законов и правил построения взаимоотношений в социуме;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      </w:r>
          </w:p>
          <w:p w14:paraId="39A06A24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>В соответствии с учебным планом ООП НОО учебный предмет «Окружающий мир» входит в предметную область «Обществознание и естествознание (Окружающий мир)» и является обязательным предметом на данном уровне образования. На изучение учебного предмета отводится 270 часов: 1 класс – 66 часов (2 часа в неделю), 2 класс – 68 часов (2 часа в неделю), 3 класс – 68 часов (2 часа в неделю), 4 класс – 68 часов (2 часа в неделю).</w:t>
            </w:r>
          </w:p>
        </w:tc>
      </w:tr>
    </w:tbl>
    <w:p w14:paraId="684B33C6" w14:textId="77777777" w:rsidR="00B4470E" w:rsidRDefault="00B4470E" w:rsidP="00F70245">
      <w:pPr>
        <w:spacing w:after="0" w:line="240" w:lineRule="auto"/>
        <w:ind w:left="0" w:firstLine="346"/>
        <w:jc w:val="left"/>
      </w:pPr>
    </w:p>
    <w:tbl>
      <w:tblPr>
        <w:tblStyle w:val="TableGrid"/>
        <w:tblW w:w="10228" w:type="dxa"/>
        <w:tblInd w:w="115" w:type="dxa"/>
        <w:tblCellMar>
          <w:top w:w="7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2334"/>
        <w:gridCol w:w="7894"/>
      </w:tblGrid>
      <w:tr w:rsidR="00B4470E" w14:paraId="6AF58273" w14:textId="77777777" w:rsidTr="00F70245">
        <w:trPr>
          <w:trHeight w:val="4656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2F76" w14:textId="77777777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lastRenderedPageBreak/>
              <w:t xml:space="preserve">Основы религиозных культур и светской этики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975C" w14:textId="77777777" w:rsidR="00B4470E" w:rsidRDefault="00F70245" w:rsidP="00F70245">
            <w:pPr>
              <w:spacing w:after="5" w:line="240" w:lineRule="auto"/>
              <w:ind w:left="0" w:firstLine="346"/>
            </w:pPr>
            <w:r>
              <w:t xml:space="preserve">Рабочая программа учебного предмета «Основы религиозных культур и светской этики» на уровне начального общего образования составлена на основе требований к результатам освоения ООП НОО, представленных во ФГОС НОО, ФОП НОО, а также требований федеральной рабочей программы. </w:t>
            </w:r>
          </w:p>
          <w:p w14:paraId="799E87EC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Содержание программы по учебному предмету «Основы религиозных культур и светской этики»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      </w:r>
          </w:p>
          <w:p w14:paraId="51D17154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>Целью программы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В соответствии с учебным планом ООП НОО на учебный предмет «Основы религиозных культур и светской этики» на уровне начального общего образования отводится 34 часа: 4 класс (1 раз в неделю).</w:t>
            </w:r>
          </w:p>
        </w:tc>
      </w:tr>
      <w:tr w:rsidR="00B4470E" w14:paraId="76B1EF5F" w14:textId="77777777" w:rsidTr="00F70245">
        <w:trPr>
          <w:trHeight w:val="5619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54EF" w14:textId="77777777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 xml:space="preserve">Музыка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490A" w14:textId="77777777" w:rsidR="00B4470E" w:rsidRDefault="00F70245" w:rsidP="00F70245">
            <w:pPr>
              <w:spacing w:after="3" w:line="240" w:lineRule="auto"/>
              <w:ind w:left="0" w:firstLine="346"/>
            </w:pPr>
            <w:r>
              <w:t xml:space="preserve">Рабочая программа по учебному предмету «Музыка» на уровне начального общего образования составлена на основе требований к результатам освоения ООП НОО, представленных во ФГОС НОО, ФОП НОО с учётом распределённых по модулям проверяемых требований к результатам освоения основной образовательной программы начального общего образования по предмету «Музыка»; рабочей программы воспитания. </w:t>
            </w:r>
          </w:p>
          <w:p w14:paraId="2D33D3E9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Содержание учебного предмета «Музыка» предусматривает воспитание музыкальной культуры, как части общей духовной культуры обучающихся. </w:t>
            </w:r>
          </w:p>
          <w:p w14:paraId="38554BDD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Целью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14:paraId="3B4C3C4B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В соответствии с учебным планом ООП НОО учебный предмет «Музыка» входит в предметную область «Искусство», является обязательным предметом на уровне начального общего образования. На изучение учебного предмета отводится 135 часов: 1 класс – 33 часа (1 час в неделю), 2 класс – 34 часа (1 час в неделю), 3 класс – 34 часа (1 час в неделю), 4 класс – 34 часа (1 час в неделю). </w:t>
            </w:r>
          </w:p>
        </w:tc>
      </w:tr>
      <w:tr w:rsidR="00F70245" w14:paraId="334359F5" w14:textId="77777777" w:rsidTr="00F70245">
        <w:trPr>
          <w:trHeight w:val="281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FF75" w14:textId="77777777" w:rsidR="00F70245" w:rsidRDefault="00F70245" w:rsidP="00F70245">
            <w:pPr>
              <w:spacing w:after="0" w:line="240" w:lineRule="auto"/>
              <w:ind w:left="0" w:firstLine="346"/>
              <w:jc w:val="left"/>
              <w:rPr>
                <w:b/>
              </w:rPr>
            </w:pPr>
            <w:r>
              <w:rPr>
                <w:b/>
              </w:rPr>
              <w:t>Изобразительное искусство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ED5D" w14:textId="77777777" w:rsidR="00F70245" w:rsidRDefault="00F70245" w:rsidP="00F70245">
            <w:pPr>
              <w:spacing w:after="3" w:line="240" w:lineRule="auto"/>
              <w:ind w:left="0" w:firstLine="346"/>
            </w:pPr>
            <w:r>
              <w:t xml:space="preserve">Рабочая программа начального общего образования по учебному предмету «Изобразительное искусство» составлена на основе требований к результатам освоения программы начального общего образования, представленных в ФГОС НОО, ФОП НОО,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</w:t>
            </w:r>
          </w:p>
          <w:p w14:paraId="711AFC06" w14:textId="77777777" w:rsidR="00F70245" w:rsidRDefault="00F70245" w:rsidP="00F70245">
            <w:pPr>
              <w:spacing w:after="5" w:line="240" w:lineRule="auto"/>
              <w:ind w:left="0" w:firstLine="346"/>
            </w:pPr>
            <w:r>
              <w:t xml:space="preserve">Содержание учебного предмета «Изобразительное искусство» предусматривает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      </w:r>
          </w:p>
        </w:tc>
      </w:tr>
      <w:tr w:rsidR="00B4470E" w14:paraId="5D242C9D" w14:textId="77777777" w:rsidTr="00F70245">
        <w:trPr>
          <w:trHeight w:val="2818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D582" w14:textId="77777777" w:rsidR="00B4470E" w:rsidRDefault="00B4470E" w:rsidP="00F70245">
            <w:pPr>
              <w:spacing w:after="0" w:line="240" w:lineRule="auto"/>
              <w:ind w:left="0" w:firstLine="346"/>
              <w:jc w:val="left"/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BD56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 </w:t>
            </w:r>
          </w:p>
          <w:p w14:paraId="21B94F4E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>В соответствии с учебным планом ООП НОО учебный предмет «Изобразительное искусство» входит в предметную область «Искусство», изучается в объеме 135 часов: 1 класс – 33 часа (1 час в неделю), 2 класс – 34 часа (1 час в неделю), 3 класс – 34 часа (1 час в неделю), 4 класс – 34 часа (1 час в неделю).</w:t>
            </w:r>
          </w:p>
        </w:tc>
      </w:tr>
      <w:tr w:rsidR="00B4470E" w14:paraId="3623E158" w14:textId="77777777" w:rsidTr="00F70245">
        <w:trPr>
          <w:trHeight w:val="423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759A" w14:textId="77777777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 xml:space="preserve">Технология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645F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Рабочая программа по технологии на уровне начального общего образования составлена на основе требований к результатам освоения ООП НОО, с учетом в ФГОС НОО, ФОП НОО, а также федеральной рабочей программы воспитания. </w:t>
            </w:r>
          </w:p>
          <w:p w14:paraId="26E358AB" w14:textId="77777777" w:rsidR="00B4470E" w:rsidRDefault="00F70245" w:rsidP="00F70245">
            <w:pPr>
              <w:spacing w:after="2" w:line="240" w:lineRule="auto"/>
              <w:ind w:left="0" w:firstLine="346"/>
            </w:pPr>
            <w:r>
              <w:t xml:space="preserve">Содержание учебного предмета «Технология» является одним из базовых для успешной социализации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создания, в рамках исторически меняющихся технологий) и соответствующих им практических умений. </w:t>
            </w:r>
          </w:p>
          <w:p w14:paraId="7ACD6EE3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В    соответствии    с    ФГОС    НОО    учебный    предмет «Технология» является обязательным предметом на уровне начального общего образования, входит в предметную область «Технология» и предусматривает 135 часов: 1 класс – 33 часа (1 час в неделю), 2 класс – 34 часа (1 час в неделю), 3 класс – 34 часа (1 час в неделю), 4 класс – 34 часа (1 час в неделю). </w:t>
            </w:r>
          </w:p>
        </w:tc>
      </w:tr>
      <w:tr w:rsidR="00B4470E" w14:paraId="76D901A4" w14:textId="77777777" w:rsidTr="00F70245">
        <w:trPr>
          <w:trHeight w:val="578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AF95" w14:textId="77777777" w:rsidR="00B4470E" w:rsidRDefault="00F70245" w:rsidP="00F70245">
            <w:pPr>
              <w:spacing w:after="0" w:line="240" w:lineRule="auto"/>
              <w:ind w:left="0" w:firstLine="346"/>
              <w:jc w:val="left"/>
            </w:pPr>
            <w:r>
              <w:rPr>
                <w:b/>
              </w:rPr>
              <w:t xml:space="preserve">Физическая культура 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ACF7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Рабочая программа по учебному предмету «Физическая культура» на уровне начального общего образования составлена на основе требований к результатам освоения ООП НОО, представленных ФГОС НОО,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      </w:r>
          </w:p>
          <w:p w14:paraId="332C3E4C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Содержание рабочей программы по учебному   предмету «Физическая культура»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   самостоятельной    деятельности» и «Физическое совершенствование». </w:t>
            </w:r>
          </w:p>
          <w:p w14:paraId="435EB6C9" w14:textId="77777777" w:rsidR="00B4470E" w:rsidRDefault="00F70245" w:rsidP="00F70245">
            <w:pPr>
              <w:spacing w:after="1" w:line="240" w:lineRule="auto"/>
              <w:ind w:left="0" w:firstLine="346"/>
            </w:pPr>
            <w:r>
      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</w:t>
            </w:r>
          </w:p>
          <w:p w14:paraId="23971A4F" w14:textId="77777777" w:rsidR="00B4470E" w:rsidRDefault="00F70245" w:rsidP="00F70245">
            <w:pPr>
              <w:spacing w:after="0" w:line="240" w:lineRule="auto"/>
              <w:ind w:left="0" w:firstLine="346"/>
            </w:pPr>
            <w:r>
              <w:t xml:space="preserve">В   соответствии   с   ФГОС   НОО   учебный   предмет «Физическая культура» является обязательным предметом на уровне начального общего образования, входит в предметную область «Физическая культура» и предусматривает 270 часов: 1 класс – 66 часов (2 часа в неделю), 2 класс – 68 часов (2 часа в неделю), 3 класс – 68 часов (2 часа в неделю), 4 классе – 68 часов (2 часа в неделю). </w:t>
            </w:r>
          </w:p>
        </w:tc>
      </w:tr>
    </w:tbl>
    <w:p w14:paraId="7E20F293" w14:textId="77777777" w:rsidR="00B4470E" w:rsidRDefault="00F70245" w:rsidP="00F70245">
      <w:pPr>
        <w:spacing w:after="0" w:line="240" w:lineRule="auto"/>
        <w:ind w:left="0" w:firstLine="346"/>
      </w:pPr>
      <w:r>
        <w:t xml:space="preserve"> </w:t>
      </w:r>
    </w:p>
    <w:p w14:paraId="5106F74C" w14:textId="77777777" w:rsidR="00B4470E" w:rsidRDefault="00F70245" w:rsidP="00F70245">
      <w:pPr>
        <w:spacing w:after="0" w:line="240" w:lineRule="auto"/>
        <w:ind w:left="0" w:firstLine="346"/>
      </w:pPr>
      <w:r>
        <w:t xml:space="preserve"> </w:t>
      </w:r>
      <w:r>
        <w:rPr>
          <w:sz w:val="22"/>
        </w:rPr>
        <w:t xml:space="preserve"> </w:t>
      </w:r>
    </w:p>
    <w:sectPr w:rsidR="00B4470E" w:rsidSect="00F70245">
      <w:pgSz w:w="11909" w:h="16838"/>
      <w:pgMar w:top="993" w:right="569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0E"/>
    <w:rsid w:val="00111BD2"/>
    <w:rsid w:val="002A454A"/>
    <w:rsid w:val="00B4470E"/>
    <w:rsid w:val="00EC5196"/>
    <w:rsid w:val="00F7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29C3"/>
  <w15:docId w15:val="{A18BB615-8F07-43E2-9BAD-7D54307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7" w:lineRule="auto"/>
      <w:ind w:left="221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-Kazanische_gimnaziya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Евсюкова</dc:creator>
  <cp:keywords/>
  <cp:lastModifiedBy>ATIKAT</cp:lastModifiedBy>
  <cp:revision>4</cp:revision>
  <dcterms:created xsi:type="dcterms:W3CDTF">2024-05-21T17:35:00Z</dcterms:created>
  <dcterms:modified xsi:type="dcterms:W3CDTF">2025-03-06T07:08:00Z</dcterms:modified>
</cp:coreProperties>
</file>